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60643" w14:textId="77777777" w:rsidR="00813266" w:rsidRPr="00813266" w:rsidRDefault="00813266" w:rsidP="00813266">
      <w:pPr>
        <w:spacing w:after="0"/>
        <w:ind w:left="120"/>
        <w:rPr>
          <w:lang w:val="ru-RU"/>
        </w:rPr>
      </w:pPr>
      <w:r w:rsidRPr="0081326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709B1D31" w14:textId="77777777" w:rsidR="00813266" w:rsidRPr="00813266" w:rsidRDefault="00813266" w:rsidP="00813266">
      <w:pPr>
        <w:spacing w:after="0" w:line="480" w:lineRule="auto"/>
        <w:ind w:left="120"/>
        <w:rPr>
          <w:lang w:val="ru-RU"/>
        </w:rPr>
      </w:pPr>
      <w:r w:rsidRPr="0081326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9BBCD60" w14:textId="77777777" w:rsidR="00813266" w:rsidRDefault="00813266" w:rsidP="0081326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​‌• Химия, 8 класс/ Габриелян О.С., Остроумов И.Г., Сладков С.А.,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0" w:name="bd05d80c-fcad-45de-a028-b236b74fbaf0"/>
      <w:r>
        <w:rPr>
          <w:rFonts w:ascii="Times New Roman" w:hAnsi="Times New Roman"/>
          <w:color w:val="000000"/>
          <w:sz w:val="28"/>
          <w:lang w:val="ru-RU"/>
        </w:rPr>
        <w:t xml:space="preserve"> • Химия, 9 класс/ Габриелян О.С., Остроумов И.Г., Сладков С.А., Акционерное общество «Издательство «Просвещение»</w:t>
      </w:r>
      <w:bookmarkEnd w:id="0"/>
      <w:r>
        <w:rPr>
          <w:rFonts w:ascii="Times New Roman" w:hAnsi="Times New Roman"/>
          <w:color w:val="000000"/>
          <w:sz w:val="28"/>
          <w:lang w:val="ru-RU"/>
        </w:rPr>
        <w:t>‌​</w:t>
      </w:r>
    </w:p>
    <w:p w14:paraId="04C296FF" w14:textId="77777777" w:rsidR="00813266" w:rsidRDefault="00813266" w:rsidP="0081326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</w:t>
      </w:r>
      <w:bookmarkStart w:id="1" w:name="a76cc8a6-8b24-43ba-a1c6-27e41c8af2db"/>
      <w:r>
        <w:rPr>
          <w:rFonts w:ascii="Times New Roman" w:hAnsi="Times New Roman"/>
          <w:color w:val="000000"/>
          <w:sz w:val="28"/>
          <w:lang w:val="ru-RU"/>
        </w:rPr>
        <w:t>таблицы: Периодическая система химических элементов Д. И. Менделеева, таблица растворимости, электрохимический ряд напряжения металлов</w:t>
      </w:r>
      <w:bookmarkEnd w:id="1"/>
      <w:r>
        <w:rPr>
          <w:rFonts w:ascii="Times New Roman" w:hAnsi="Times New Roman"/>
          <w:color w:val="000000"/>
          <w:sz w:val="28"/>
          <w:lang w:val="ru-RU"/>
        </w:rPr>
        <w:t>‌</w:t>
      </w:r>
    </w:p>
    <w:p w14:paraId="3827742D" w14:textId="77777777" w:rsidR="00813266" w:rsidRDefault="00813266" w:rsidP="00813266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14:paraId="5CA0BD62" w14:textId="77777777" w:rsidR="00813266" w:rsidRDefault="00813266" w:rsidP="0081326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D8E4D0B" w14:textId="77777777" w:rsidR="00813266" w:rsidRDefault="00813266" w:rsidP="0081326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iro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-49.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>
        <w:rPr>
          <w:rFonts w:ascii="Times New Roman" w:hAnsi="Times New Roman"/>
          <w:color w:val="000000"/>
          <w:sz w:val="28"/>
          <w:lang w:val="ru-RU"/>
        </w:rPr>
        <w:t>/2023/04/Химия-базовый-уровень.-Реализация-требований-ФГОС-основного-общего-образования.-Методическое-пособие-для-учителя.</w:t>
      </w:r>
      <w:r>
        <w:rPr>
          <w:rFonts w:ascii="Times New Roman" w:hAnsi="Times New Roman"/>
          <w:color w:val="000000"/>
          <w:sz w:val="28"/>
        </w:rPr>
        <w:t>pdf</w:t>
      </w:r>
      <w:bookmarkStart w:id="2" w:name="7c258218-5acd-420c-9e0a-ede44ec27918"/>
      <w:bookmarkEnd w:id="2"/>
      <w:r>
        <w:rPr>
          <w:rFonts w:ascii="Times New Roman" w:hAnsi="Times New Roman"/>
          <w:color w:val="000000"/>
          <w:sz w:val="28"/>
          <w:lang w:val="ru-RU"/>
        </w:rPr>
        <w:t>‌​</w:t>
      </w:r>
    </w:p>
    <w:p w14:paraId="772E5CCF" w14:textId="77777777" w:rsidR="00813266" w:rsidRDefault="00813266" w:rsidP="00813266">
      <w:pPr>
        <w:spacing w:after="0"/>
        <w:ind w:left="120"/>
        <w:rPr>
          <w:lang w:val="ru-RU"/>
        </w:rPr>
      </w:pPr>
    </w:p>
    <w:p w14:paraId="48AB6BC8" w14:textId="77777777" w:rsidR="00813266" w:rsidRDefault="00813266" w:rsidP="0081326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1FFD0C3" w14:textId="7352B7C9" w:rsidR="00FD67ED" w:rsidRPr="00813266" w:rsidRDefault="00813266" w:rsidP="00813266">
      <w:pPr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educont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/?</w:t>
      </w:r>
      <w:proofErr w:type="spellStart"/>
      <w:r>
        <w:rPr>
          <w:rFonts w:ascii="Times New Roman" w:hAnsi="Times New Roman"/>
          <w:color w:val="000000"/>
          <w:sz w:val="28"/>
        </w:rPr>
        <w:t>utm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source</w:t>
      </w:r>
      <w:r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eljur</w:t>
      </w:r>
      <w:proofErr w:type="spellEnd"/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skysmart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sz w:val="28"/>
          <w:lang w:val="ru-RU"/>
        </w:rPr>
        <w:br/>
      </w:r>
    </w:p>
    <w:sectPr w:rsidR="00FD67ED" w:rsidRPr="00813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1D"/>
    <w:rsid w:val="00813266"/>
    <w:rsid w:val="00F8391D"/>
    <w:rsid w:val="00FD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776FE"/>
  <w15:chartTrackingRefBased/>
  <w15:docId w15:val="{7A3AD4F4-4511-44D7-BC18-7288F289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266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Марченко</dc:creator>
  <cp:keywords/>
  <dc:description/>
  <cp:lastModifiedBy>Татьяна Марченко</cp:lastModifiedBy>
  <cp:revision>2</cp:revision>
  <dcterms:created xsi:type="dcterms:W3CDTF">2024-09-06T12:09:00Z</dcterms:created>
  <dcterms:modified xsi:type="dcterms:W3CDTF">2024-09-06T12:09:00Z</dcterms:modified>
</cp:coreProperties>
</file>