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196"/>
        <w:gridCol w:w="2325"/>
        <w:gridCol w:w="2020"/>
        <w:gridCol w:w="2155"/>
        <w:gridCol w:w="2190"/>
        <w:gridCol w:w="2216"/>
      </w:tblGrid>
      <w:tr w:rsidR="009A66CF" w:rsidRPr="00FF705F" w:rsidTr="009A66CF">
        <w:trPr>
          <w:tblHeader/>
        </w:trPr>
        <w:tc>
          <w:tcPr>
            <w:tcW w:w="458" w:type="dxa"/>
          </w:tcPr>
          <w:p w:rsidR="003F5DE4" w:rsidRPr="00FF705F" w:rsidRDefault="003F5DE4" w:rsidP="00FF705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3F5DE4" w:rsidRPr="00FF705F" w:rsidRDefault="003F5DE4" w:rsidP="00FF705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5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25" w:type="dxa"/>
          </w:tcPr>
          <w:p w:rsidR="003F5DE4" w:rsidRPr="00FF705F" w:rsidRDefault="003F5DE4" w:rsidP="00FF705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5F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020" w:type="dxa"/>
          </w:tcPr>
          <w:p w:rsidR="003F5DE4" w:rsidRPr="00FF705F" w:rsidRDefault="003F5DE4" w:rsidP="00FF705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5F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2155" w:type="dxa"/>
          </w:tcPr>
          <w:p w:rsidR="003F5DE4" w:rsidRPr="00FF705F" w:rsidRDefault="003F5DE4" w:rsidP="00FF705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5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90" w:type="dxa"/>
          </w:tcPr>
          <w:p w:rsidR="003F5DE4" w:rsidRPr="00FF705F" w:rsidRDefault="003F5DE4" w:rsidP="00FF705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5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16" w:type="dxa"/>
          </w:tcPr>
          <w:p w:rsidR="003F5DE4" w:rsidRPr="00FF705F" w:rsidRDefault="003F5DE4" w:rsidP="00FF705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5F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A66CF" w:rsidRPr="00FF705F" w:rsidTr="009A66CF">
        <w:tc>
          <w:tcPr>
            <w:tcW w:w="458" w:type="dxa"/>
          </w:tcPr>
          <w:p w:rsidR="003F5DE4" w:rsidRPr="001C0C48" w:rsidRDefault="003F5DE4" w:rsidP="003F5DE4">
            <w:r>
              <w:t>1</w:t>
            </w:r>
          </w:p>
        </w:tc>
        <w:tc>
          <w:tcPr>
            <w:tcW w:w="3196" w:type="dxa"/>
          </w:tcPr>
          <w:p w:rsidR="003F5DE4" w:rsidRPr="00FF705F" w:rsidRDefault="003F5DE4" w:rsidP="003F5DE4">
            <w:r w:rsidRPr="001C0C48">
              <w:t>Мотивация учебной деятельности путем создания внутреннего позыва у обучающихся к освоению новых знаний и (или) видов учебных действий</w:t>
            </w:r>
          </w:p>
        </w:tc>
        <w:tc>
          <w:tcPr>
            <w:tcW w:w="2325" w:type="dxa"/>
          </w:tcPr>
          <w:p w:rsidR="003F5DE4" w:rsidRPr="00FF705F" w:rsidRDefault="003F5DE4" w:rsidP="003F5D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C0C48">
              <w:rPr>
                <w:rFonts w:ascii="Times New Roman" w:hAnsi="Times New Roman"/>
                <w:sz w:val="24"/>
                <w:szCs w:val="24"/>
              </w:rPr>
              <w:t>Мотивация учебной деятельности путем создания внутреннего позыва у обучающихся к освоению новых знаний и (или) видов учебной действий</w:t>
            </w:r>
          </w:p>
        </w:tc>
        <w:tc>
          <w:tcPr>
            <w:tcW w:w="2020" w:type="dxa"/>
          </w:tcPr>
          <w:p w:rsidR="003F5DE4" w:rsidRPr="001C0C48" w:rsidRDefault="003F5DE4" w:rsidP="003F5D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C0C48">
              <w:rPr>
                <w:rFonts w:ascii="Times New Roman" w:hAnsi="Times New Roman"/>
                <w:sz w:val="24"/>
                <w:szCs w:val="24"/>
              </w:rPr>
              <w:t>Слайд 1 Презентации</w:t>
            </w:r>
          </w:p>
          <w:p w:rsidR="003F5DE4" w:rsidRPr="00FF705F" w:rsidRDefault="003F5DE4" w:rsidP="003F5DE4"/>
        </w:tc>
        <w:tc>
          <w:tcPr>
            <w:tcW w:w="2155" w:type="dxa"/>
          </w:tcPr>
          <w:p w:rsidR="003F5DE4" w:rsidRPr="00FF705F" w:rsidRDefault="003F5DE4" w:rsidP="003F5DE4">
            <w:r w:rsidRPr="001C0C48">
              <w:t>Мотивирует обучающихся к освоению знаний о роли морских народов в освоении и изучении территории Земли</w:t>
            </w:r>
          </w:p>
        </w:tc>
        <w:tc>
          <w:tcPr>
            <w:tcW w:w="2190" w:type="dxa"/>
          </w:tcPr>
          <w:p w:rsidR="003F5DE4" w:rsidRPr="00FF705F" w:rsidRDefault="003F5DE4" w:rsidP="003F5DE4">
            <w:r w:rsidRPr="001C0C48">
              <w:t>Воспринимают информацию, значимую для организации учебной деятельности на уроке</w:t>
            </w:r>
          </w:p>
        </w:tc>
        <w:tc>
          <w:tcPr>
            <w:tcW w:w="2216" w:type="dxa"/>
          </w:tcPr>
          <w:p w:rsidR="003F5DE4" w:rsidRPr="00FF705F" w:rsidRDefault="003F5DE4" w:rsidP="003F5DE4">
            <w:r w:rsidRPr="001C0C48">
              <w:t>Личностные: умение осознавать мотивы учебной деятельности</w:t>
            </w:r>
          </w:p>
        </w:tc>
      </w:tr>
      <w:tr w:rsidR="009A66CF" w:rsidRPr="00FF705F" w:rsidTr="009A66CF">
        <w:tc>
          <w:tcPr>
            <w:tcW w:w="458" w:type="dxa"/>
          </w:tcPr>
          <w:p w:rsidR="003F5DE4" w:rsidRPr="00FF705F" w:rsidRDefault="003F5DE4" w:rsidP="003F5DE4">
            <w:r>
              <w:t>2</w:t>
            </w:r>
          </w:p>
        </w:tc>
        <w:tc>
          <w:tcPr>
            <w:tcW w:w="3196" w:type="dxa"/>
          </w:tcPr>
          <w:p w:rsidR="003F5DE4" w:rsidRPr="00FF705F" w:rsidRDefault="00DD00F1" w:rsidP="003F5DE4">
            <w:r w:rsidRPr="001C0C48">
              <w:t>Актуализация учебной деятельности путем выполнения действий, позволяющих извлечь из памяти обучающихся знания и навыки выполнения учебных действий, привлечение обучающихся к постановке цели урока и формулированию задач, необходимых для ее достижения и к планированию занятия</w:t>
            </w:r>
          </w:p>
        </w:tc>
        <w:tc>
          <w:tcPr>
            <w:tcW w:w="2325" w:type="dxa"/>
          </w:tcPr>
          <w:p w:rsidR="003F5DE4" w:rsidRPr="00FF705F" w:rsidRDefault="00DD00F1" w:rsidP="003F5DE4">
            <w:r w:rsidRPr="001C0C48">
              <w:t>Актуализация учебной деятельности путем выполнения действий, позволяющих извлечь из памяти обучающихся знания и навыки выполнения учебных действий, привлечение обучающихся к постановке цели урока и формулированию задач, необходимых для ее достижения и к планированию занятия</w:t>
            </w:r>
          </w:p>
        </w:tc>
        <w:tc>
          <w:tcPr>
            <w:tcW w:w="2020" w:type="dxa"/>
          </w:tcPr>
          <w:p w:rsidR="00DD00F1" w:rsidRPr="001C0C48" w:rsidRDefault="00DD00F1" w:rsidP="00DD00F1">
            <w:pPr>
              <w:rPr>
                <w:lang w:eastAsia="en-US"/>
              </w:rPr>
            </w:pPr>
            <w:r w:rsidRPr="001C0C48">
              <w:rPr>
                <w:lang w:eastAsia="en-US"/>
              </w:rPr>
              <w:t>Слайд 2 Презентации</w:t>
            </w:r>
          </w:p>
          <w:p w:rsidR="003F5DE4" w:rsidRPr="00FF705F" w:rsidRDefault="003F5DE4" w:rsidP="003F5DE4"/>
        </w:tc>
        <w:tc>
          <w:tcPr>
            <w:tcW w:w="2155" w:type="dxa"/>
          </w:tcPr>
          <w:p w:rsidR="003F5DE4" w:rsidRPr="00FF705F" w:rsidRDefault="00DD00F1" w:rsidP="003F5DE4">
            <w:r w:rsidRPr="001C0C48">
              <w:rPr>
                <w:lang w:eastAsia="en-US"/>
              </w:rPr>
              <w:t>Создает условия для актуализации знаний обучающихся об истории географических открытий, полученных на предыдущих уроках по этой теме, а также при изучении курса истории, проводит беседу. Привлекает обучающихся к целеполаганию и планированию урока</w:t>
            </w:r>
          </w:p>
        </w:tc>
        <w:tc>
          <w:tcPr>
            <w:tcW w:w="2190" w:type="dxa"/>
          </w:tcPr>
          <w:p w:rsidR="003F5DE4" w:rsidRPr="00FF705F" w:rsidRDefault="00DD00F1" w:rsidP="003F5DE4">
            <w:r w:rsidRPr="001C0C48">
              <w:rPr>
                <w:lang w:eastAsia="en-US"/>
              </w:rPr>
              <w:t>Ответы на вопросы учителя, фронтальная работа, повторение изученного ранее материала</w:t>
            </w:r>
          </w:p>
        </w:tc>
        <w:tc>
          <w:tcPr>
            <w:tcW w:w="2216" w:type="dxa"/>
          </w:tcPr>
          <w:p w:rsidR="00DD00F1" w:rsidRPr="001C0C48" w:rsidRDefault="00DD00F1" w:rsidP="00DD00F1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Познавательные</w:t>
            </w:r>
            <w:r w:rsidRPr="001C0C48">
              <w:rPr>
                <w:lang w:eastAsia="en-US"/>
              </w:rPr>
              <w:t>: умение отвечать на поставленные вопросы</w:t>
            </w:r>
            <w:r>
              <w:rPr>
                <w:lang w:eastAsia="en-US"/>
              </w:rPr>
              <w:t>.</w:t>
            </w:r>
          </w:p>
          <w:p w:rsidR="00DD00F1" w:rsidRPr="001C0C48" w:rsidRDefault="00DD00F1" w:rsidP="00DD00F1">
            <w:pPr>
              <w:rPr>
                <w:lang w:eastAsia="en-US"/>
              </w:rPr>
            </w:pPr>
            <w:r w:rsidRPr="001C0C48">
              <w:rPr>
                <w:lang w:eastAsia="en-US"/>
              </w:rPr>
              <w:t>Регулятивные:</w:t>
            </w:r>
          </w:p>
          <w:p w:rsidR="00DD00F1" w:rsidRPr="001C0C48" w:rsidRDefault="00DD00F1" w:rsidP="00DD00F1">
            <w:pPr>
              <w:rPr>
                <w:lang w:eastAsia="en-US"/>
              </w:rPr>
            </w:pPr>
            <w:r w:rsidRPr="001C0C48">
              <w:rPr>
                <w:lang w:eastAsia="en-US"/>
              </w:rPr>
              <w:t>Умения ставить цель, планировать действия, необходимые для ее достижения</w:t>
            </w:r>
            <w:r>
              <w:rPr>
                <w:lang w:eastAsia="en-US"/>
              </w:rPr>
              <w:t>.</w:t>
            </w:r>
          </w:p>
          <w:p w:rsidR="003F5DE4" w:rsidRPr="00FF705F" w:rsidRDefault="003F5DE4" w:rsidP="003F5DE4"/>
        </w:tc>
      </w:tr>
      <w:tr w:rsidR="009A66CF" w:rsidRPr="00FF705F" w:rsidTr="009A66CF">
        <w:tc>
          <w:tcPr>
            <w:tcW w:w="458" w:type="dxa"/>
          </w:tcPr>
          <w:p w:rsidR="003F5DE4" w:rsidRPr="00FF705F" w:rsidRDefault="003F5DE4" w:rsidP="003F5DE4">
            <w:r>
              <w:t>3</w:t>
            </w:r>
          </w:p>
        </w:tc>
        <w:tc>
          <w:tcPr>
            <w:tcW w:w="3196" w:type="dxa"/>
          </w:tcPr>
          <w:p w:rsidR="003F5DE4" w:rsidRPr="00FF705F" w:rsidRDefault="000776A5" w:rsidP="003F5DE4">
            <w:r w:rsidRPr="001C0C48">
              <w:t xml:space="preserve">Формирование вариативных алгоритмов освоения новых </w:t>
            </w:r>
            <w:r w:rsidRPr="001C0C48">
              <w:lastRenderedPageBreak/>
              <w:t>знаний и (или) видов учебных действий</w:t>
            </w:r>
          </w:p>
        </w:tc>
        <w:tc>
          <w:tcPr>
            <w:tcW w:w="2325" w:type="dxa"/>
          </w:tcPr>
          <w:p w:rsidR="003F5DE4" w:rsidRPr="00FF705F" w:rsidRDefault="000776A5" w:rsidP="003F5DE4">
            <w:r w:rsidRPr="001C0C48">
              <w:lastRenderedPageBreak/>
              <w:t xml:space="preserve">Формирование вариативных </w:t>
            </w:r>
            <w:r w:rsidRPr="001C0C48">
              <w:lastRenderedPageBreak/>
              <w:t>алгоритмов освоения новых знаний и (или) видов учебных действий</w:t>
            </w:r>
          </w:p>
        </w:tc>
        <w:tc>
          <w:tcPr>
            <w:tcW w:w="2020" w:type="dxa"/>
          </w:tcPr>
          <w:p w:rsidR="000776A5" w:rsidRPr="001C0C48" w:rsidRDefault="000776A5" w:rsidP="000776A5">
            <w:pPr>
              <w:rPr>
                <w:lang w:eastAsia="en-US"/>
              </w:rPr>
            </w:pPr>
            <w:r w:rsidRPr="001C0C48">
              <w:rPr>
                <w:lang w:eastAsia="en-US"/>
              </w:rPr>
              <w:lastRenderedPageBreak/>
              <w:t xml:space="preserve">Слайд 3 </w:t>
            </w:r>
            <w:r w:rsidR="009A66CF">
              <w:rPr>
                <w:lang w:eastAsia="en-US"/>
              </w:rPr>
              <w:t xml:space="preserve">– 5 </w:t>
            </w:r>
            <w:r w:rsidRPr="001C0C48">
              <w:rPr>
                <w:lang w:eastAsia="en-US"/>
              </w:rPr>
              <w:t xml:space="preserve">Презентации </w:t>
            </w:r>
          </w:p>
          <w:p w:rsidR="003F5DE4" w:rsidRPr="00FF705F" w:rsidRDefault="003F5DE4" w:rsidP="003F5DE4"/>
        </w:tc>
        <w:tc>
          <w:tcPr>
            <w:tcW w:w="2155" w:type="dxa"/>
          </w:tcPr>
          <w:p w:rsidR="003F5DE4" w:rsidRPr="00FF705F" w:rsidRDefault="000776A5" w:rsidP="003F5DE4">
            <w:r w:rsidRPr="001C0C48">
              <w:rPr>
                <w:lang w:eastAsia="en-US"/>
              </w:rPr>
              <w:lastRenderedPageBreak/>
              <w:t xml:space="preserve">Объясняет новый материал в ходе </w:t>
            </w:r>
            <w:r w:rsidRPr="001C0C48">
              <w:rPr>
                <w:lang w:eastAsia="en-US"/>
              </w:rPr>
              <w:lastRenderedPageBreak/>
              <w:t>эвристической беседы</w:t>
            </w:r>
          </w:p>
        </w:tc>
        <w:tc>
          <w:tcPr>
            <w:tcW w:w="2190" w:type="dxa"/>
          </w:tcPr>
          <w:p w:rsidR="003F5DE4" w:rsidRPr="00FF705F" w:rsidRDefault="000776A5" w:rsidP="003F5DE4">
            <w:r w:rsidRPr="001C0C48">
              <w:rPr>
                <w:lang w:eastAsia="en-US"/>
              </w:rPr>
              <w:lastRenderedPageBreak/>
              <w:t xml:space="preserve">Ответы на вопросы учителя, </w:t>
            </w:r>
            <w:r w:rsidRPr="001C0C48">
              <w:rPr>
                <w:lang w:eastAsia="en-US"/>
              </w:rPr>
              <w:lastRenderedPageBreak/>
              <w:t>ведут записи в тетрадях, фронтальная работа. Выполнение картографического практикума в рабочей тетради</w:t>
            </w:r>
          </w:p>
        </w:tc>
        <w:tc>
          <w:tcPr>
            <w:tcW w:w="2216" w:type="dxa"/>
          </w:tcPr>
          <w:p w:rsidR="003F5DE4" w:rsidRPr="00FF705F" w:rsidRDefault="000776A5" w:rsidP="003F5DE4">
            <w:r w:rsidRPr="001C0C48">
              <w:rPr>
                <w:lang w:eastAsia="en-US"/>
              </w:rPr>
              <w:lastRenderedPageBreak/>
              <w:t xml:space="preserve">Познавательные: умения грамотно </w:t>
            </w:r>
            <w:r w:rsidRPr="001C0C48">
              <w:rPr>
                <w:lang w:eastAsia="en-US"/>
              </w:rPr>
              <w:lastRenderedPageBreak/>
              <w:t>формулировать вопросы, давать пояснения по заданной теме, умение нанести на географическую карту объекты</w:t>
            </w:r>
          </w:p>
        </w:tc>
      </w:tr>
      <w:tr w:rsidR="009A66CF" w:rsidRPr="00FF705F" w:rsidTr="009A66CF">
        <w:tc>
          <w:tcPr>
            <w:tcW w:w="458" w:type="dxa"/>
          </w:tcPr>
          <w:p w:rsidR="009A66CF" w:rsidRPr="00FF705F" w:rsidRDefault="009A66CF" w:rsidP="009A66CF">
            <w:r>
              <w:lastRenderedPageBreak/>
              <w:t>4</w:t>
            </w:r>
          </w:p>
        </w:tc>
        <w:tc>
          <w:tcPr>
            <w:tcW w:w="3196" w:type="dxa"/>
          </w:tcPr>
          <w:p w:rsidR="009A66CF" w:rsidRPr="00FF705F" w:rsidRDefault="009A66CF" w:rsidP="009A66CF">
            <w:r w:rsidRPr="001C0C48">
              <w:t>Освоение новых знаний и (или) видов учебных действий на основе алгоритма деятельности пр</w:t>
            </w:r>
            <w:r>
              <w:t>и выполнении учебных действий (</w:t>
            </w:r>
            <w:r w:rsidRPr="001C0C48">
              <w:t>закрепление)</w:t>
            </w:r>
          </w:p>
        </w:tc>
        <w:tc>
          <w:tcPr>
            <w:tcW w:w="2325" w:type="dxa"/>
          </w:tcPr>
          <w:p w:rsidR="009A66CF" w:rsidRPr="00FF705F" w:rsidRDefault="009A66CF" w:rsidP="009A66CF">
            <w:r w:rsidRPr="001C0C48">
              <w:t>Освоение новых знаний и (или) видов учебных действий на основе алгоритма деятельности при выполнении учебных действий (закрепление)</w:t>
            </w:r>
          </w:p>
        </w:tc>
        <w:tc>
          <w:tcPr>
            <w:tcW w:w="2020" w:type="dxa"/>
          </w:tcPr>
          <w:p w:rsidR="009A66CF" w:rsidRPr="001C0C48" w:rsidRDefault="009A66CF" w:rsidP="009A66CF">
            <w:pPr>
              <w:rPr>
                <w:lang w:eastAsia="en-US"/>
              </w:rPr>
            </w:pPr>
            <w:r>
              <w:rPr>
                <w:lang w:eastAsia="en-US"/>
              </w:rPr>
              <w:t>Слайд 6-7</w:t>
            </w:r>
            <w:r w:rsidRPr="001C0C48">
              <w:rPr>
                <w:lang w:eastAsia="en-US"/>
              </w:rPr>
              <w:t xml:space="preserve"> Презентации</w:t>
            </w:r>
          </w:p>
          <w:p w:rsidR="009A66CF" w:rsidRPr="00FF705F" w:rsidRDefault="009A66CF" w:rsidP="009A66CF"/>
        </w:tc>
        <w:tc>
          <w:tcPr>
            <w:tcW w:w="2155" w:type="dxa"/>
          </w:tcPr>
          <w:p w:rsidR="009A66CF" w:rsidRPr="00FF705F" w:rsidRDefault="009A66CF" w:rsidP="009A66CF">
            <w:r w:rsidRPr="001C0C48">
              <w:rPr>
                <w:lang w:eastAsia="en-US"/>
              </w:rPr>
              <w:t>Организует работу с текстом параграфа, иллюстрациями учебника, картами атласа и рабочей тетрадью. Оказывает консультативную помощь.</w:t>
            </w:r>
          </w:p>
        </w:tc>
        <w:tc>
          <w:tcPr>
            <w:tcW w:w="2190" w:type="dxa"/>
          </w:tcPr>
          <w:p w:rsidR="009A66CF" w:rsidRPr="00FF705F" w:rsidRDefault="009A66CF" w:rsidP="009A66CF">
            <w:r w:rsidRPr="001C0C48">
              <w:rPr>
                <w:lang w:eastAsia="en-US"/>
              </w:rPr>
              <w:t>Участвуют в коллективной работе. Индивидуально работают с текстом параграфа, иллюстрациями и картами атласа по предложенному плану, выполняют задания при консультативной помощи учителя</w:t>
            </w:r>
          </w:p>
        </w:tc>
        <w:tc>
          <w:tcPr>
            <w:tcW w:w="2216" w:type="dxa"/>
          </w:tcPr>
          <w:p w:rsidR="009A66CF" w:rsidRPr="001C0C48" w:rsidRDefault="009A66CF" w:rsidP="009A66CF">
            <w:pPr>
              <w:rPr>
                <w:lang w:eastAsia="en-US"/>
              </w:rPr>
            </w:pPr>
            <w:r w:rsidRPr="001C0C48">
              <w:rPr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</w:t>
            </w:r>
            <w:r w:rsidRPr="001C0C48">
              <w:rPr>
                <w:lang w:eastAsia="en-US"/>
              </w:rPr>
              <w:t>умение выделять главное в тексте</w:t>
            </w:r>
            <w:r>
              <w:rPr>
                <w:lang w:eastAsia="en-US"/>
              </w:rPr>
              <w:t>.</w:t>
            </w:r>
          </w:p>
          <w:p w:rsidR="009A66CF" w:rsidRPr="00FF705F" w:rsidRDefault="009A66CF" w:rsidP="009A66CF">
            <w:pPr>
              <w:rPr>
                <w:lang w:eastAsia="en-US"/>
              </w:rPr>
            </w:pPr>
            <w:r w:rsidRPr="001C0C48">
              <w:rPr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</w:t>
            </w:r>
            <w:r w:rsidRPr="001C0C48">
              <w:rPr>
                <w:lang w:eastAsia="en-US"/>
              </w:rPr>
              <w:t>умение работать согласно установленным правилам</w:t>
            </w:r>
            <w:r>
              <w:rPr>
                <w:lang w:eastAsia="en-US"/>
              </w:rPr>
              <w:t>.</w:t>
            </w:r>
          </w:p>
        </w:tc>
      </w:tr>
      <w:tr w:rsidR="009A66CF" w:rsidRPr="00FF705F" w:rsidTr="009A66CF">
        <w:tc>
          <w:tcPr>
            <w:tcW w:w="458" w:type="dxa"/>
          </w:tcPr>
          <w:p w:rsidR="009A66CF" w:rsidRPr="00FF705F" w:rsidRDefault="009A66CF" w:rsidP="009A66CF">
            <w:r>
              <w:t>5</w:t>
            </w:r>
          </w:p>
        </w:tc>
        <w:tc>
          <w:tcPr>
            <w:tcW w:w="3196" w:type="dxa"/>
          </w:tcPr>
          <w:p w:rsidR="009A66CF" w:rsidRPr="001C0C48" w:rsidRDefault="009A66CF" w:rsidP="009A66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48">
              <w:rPr>
                <w:rFonts w:ascii="Times New Roman" w:hAnsi="Times New Roman"/>
                <w:sz w:val="24"/>
                <w:szCs w:val="24"/>
              </w:rPr>
              <w:t xml:space="preserve">Самопроверка (взаимопроверка) уровня освоения новых знаний и (или) </w:t>
            </w:r>
            <w:proofErr w:type="spellStart"/>
            <w:r w:rsidRPr="001C0C4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C0C48">
              <w:rPr>
                <w:rFonts w:ascii="Times New Roman" w:hAnsi="Times New Roman"/>
                <w:sz w:val="24"/>
                <w:szCs w:val="24"/>
              </w:rPr>
              <w:t xml:space="preserve"> видов учебных действий на основе сопоставления их с эталоном</w:t>
            </w:r>
          </w:p>
          <w:p w:rsidR="009A66CF" w:rsidRPr="00FF705F" w:rsidRDefault="009A66CF" w:rsidP="009A66CF"/>
        </w:tc>
        <w:tc>
          <w:tcPr>
            <w:tcW w:w="2325" w:type="dxa"/>
          </w:tcPr>
          <w:p w:rsidR="009A66CF" w:rsidRPr="001C0C48" w:rsidRDefault="009A66CF" w:rsidP="009A66CF">
            <w:r w:rsidRPr="001C0C48">
              <w:t xml:space="preserve">Самопроверка (взаимопроверка) уровня освоения новых знаний и (или) </w:t>
            </w:r>
            <w:proofErr w:type="spellStart"/>
            <w:r w:rsidRPr="001C0C48">
              <w:t>сформированности</w:t>
            </w:r>
            <w:proofErr w:type="spellEnd"/>
            <w:r w:rsidRPr="001C0C48">
              <w:t xml:space="preserve"> видов учебных действий на основе </w:t>
            </w:r>
            <w:r w:rsidRPr="001C0C48">
              <w:lastRenderedPageBreak/>
              <w:t>сопоставления их с эталоном</w:t>
            </w:r>
          </w:p>
          <w:p w:rsidR="009A66CF" w:rsidRPr="00FF705F" w:rsidRDefault="009A66CF" w:rsidP="009A66CF"/>
        </w:tc>
        <w:tc>
          <w:tcPr>
            <w:tcW w:w="2020" w:type="dxa"/>
          </w:tcPr>
          <w:p w:rsidR="009A66CF" w:rsidRPr="001C0C48" w:rsidRDefault="009A66CF" w:rsidP="009A66C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Слайд 8-12</w:t>
            </w:r>
            <w:r>
              <w:rPr>
                <w:lang w:eastAsia="en-US"/>
              </w:rPr>
              <w:t xml:space="preserve"> </w:t>
            </w:r>
            <w:r w:rsidRPr="001C0C48">
              <w:rPr>
                <w:lang w:eastAsia="en-US"/>
              </w:rPr>
              <w:t xml:space="preserve">Презентации </w:t>
            </w:r>
          </w:p>
          <w:p w:rsidR="009A66CF" w:rsidRPr="00FF705F" w:rsidRDefault="009A66CF" w:rsidP="009A66CF"/>
        </w:tc>
        <w:tc>
          <w:tcPr>
            <w:tcW w:w="2155" w:type="dxa"/>
          </w:tcPr>
          <w:p w:rsidR="009A66CF" w:rsidRPr="00FF705F" w:rsidRDefault="009A66CF" w:rsidP="009A66CF">
            <w:r w:rsidRPr="001C0C48">
              <w:rPr>
                <w:lang w:eastAsia="en-US"/>
              </w:rPr>
              <w:t xml:space="preserve">Организует </w:t>
            </w:r>
            <w:proofErr w:type="spellStart"/>
            <w:r w:rsidRPr="001C0C48">
              <w:rPr>
                <w:lang w:eastAsia="en-US"/>
              </w:rPr>
              <w:t>взаимо</w:t>
            </w:r>
            <w:proofErr w:type="spellEnd"/>
            <w:r>
              <w:rPr>
                <w:lang w:eastAsia="en-US"/>
              </w:rPr>
              <w:t>-</w:t>
            </w:r>
            <w:r w:rsidRPr="001C0C48">
              <w:rPr>
                <w:lang w:eastAsia="en-US"/>
              </w:rPr>
              <w:t xml:space="preserve"> и само</w:t>
            </w:r>
            <w:r>
              <w:rPr>
                <w:lang w:eastAsia="en-US"/>
              </w:rPr>
              <w:t xml:space="preserve">- </w:t>
            </w:r>
            <w:r w:rsidRPr="001C0C48">
              <w:rPr>
                <w:lang w:eastAsia="en-US"/>
              </w:rPr>
              <w:t>проверку выполненных заданий</w:t>
            </w:r>
          </w:p>
        </w:tc>
        <w:tc>
          <w:tcPr>
            <w:tcW w:w="2190" w:type="dxa"/>
          </w:tcPr>
          <w:p w:rsidR="009A66CF" w:rsidRPr="00FF705F" w:rsidRDefault="009A66CF" w:rsidP="009A66CF">
            <w:r w:rsidRPr="001C0C48">
              <w:rPr>
                <w:lang w:eastAsia="en-US"/>
              </w:rPr>
              <w:t>Проверяют результаты учебной деятельности</w:t>
            </w:r>
          </w:p>
        </w:tc>
        <w:tc>
          <w:tcPr>
            <w:tcW w:w="2216" w:type="dxa"/>
          </w:tcPr>
          <w:p w:rsidR="009A66CF" w:rsidRPr="001C0C48" w:rsidRDefault="009A66CF" w:rsidP="009A66CF">
            <w:pPr>
              <w:rPr>
                <w:lang w:eastAsia="en-US"/>
              </w:rPr>
            </w:pPr>
            <w:r w:rsidRPr="001C0C48">
              <w:rPr>
                <w:lang w:eastAsia="en-US"/>
              </w:rPr>
              <w:t>Коммуникативные: умение работать в паре.</w:t>
            </w:r>
          </w:p>
          <w:p w:rsidR="009A66CF" w:rsidRPr="001C0C48" w:rsidRDefault="009A66CF" w:rsidP="009A66CF">
            <w:pPr>
              <w:rPr>
                <w:lang w:eastAsia="en-US"/>
              </w:rPr>
            </w:pPr>
            <w:r w:rsidRPr="001C0C48">
              <w:rPr>
                <w:lang w:eastAsia="en-US"/>
              </w:rPr>
              <w:t>Личностные: умение уважительно относиться к работе одноклассников</w:t>
            </w:r>
          </w:p>
          <w:p w:rsidR="009A66CF" w:rsidRPr="00FF705F" w:rsidRDefault="009A66CF" w:rsidP="009A66CF"/>
        </w:tc>
      </w:tr>
      <w:tr w:rsidR="009A66CF" w:rsidRPr="00FF705F" w:rsidTr="009A66CF">
        <w:tc>
          <w:tcPr>
            <w:tcW w:w="458" w:type="dxa"/>
          </w:tcPr>
          <w:p w:rsidR="009A66CF" w:rsidRPr="00FF705F" w:rsidRDefault="009A66CF" w:rsidP="009A66CF">
            <w:r>
              <w:lastRenderedPageBreak/>
              <w:t>6</w:t>
            </w:r>
          </w:p>
        </w:tc>
        <w:tc>
          <w:tcPr>
            <w:tcW w:w="3196" w:type="dxa"/>
          </w:tcPr>
          <w:p w:rsidR="009A66CF" w:rsidRPr="00FF705F" w:rsidRDefault="009A66CF" w:rsidP="009A66CF">
            <w:r w:rsidRPr="001C0C48">
              <w:t>Рефлексия учебной деятельности по освоению новых знаний и (или)формированию видов учебных действий</w:t>
            </w:r>
          </w:p>
        </w:tc>
        <w:tc>
          <w:tcPr>
            <w:tcW w:w="2325" w:type="dxa"/>
          </w:tcPr>
          <w:p w:rsidR="009A66CF" w:rsidRPr="00FF705F" w:rsidRDefault="009A66CF" w:rsidP="009A66CF">
            <w:r w:rsidRPr="001C0C48">
              <w:t>Рефлексия учебной деятельности по освоению новых знаний и (или)формированию видов учебных действий</w:t>
            </w:r>
          </w:p>
        </w:tc>
        <w:tc>
          <w:tcPr>
            <w:tcW w:w="2020" w:type="dxa"/>
          </w:tcPr>
          <w:p w:rsidR="009A66CF" w:rsidRPr="001C0C48" w:rsidRDefault="009A66CF" w:rsidP="009A66CF">
            <w:pPr>
              <w:rPr>
                <w:lang w:eastAsia="en-US"/>
              </w:rPr>
            </w:pPr>
            <w:r>
              <w:rPr>
                <w:lang w:eastAsia="en-US"/>
              </w:rPr>
              <w:t>Слайд 13</w:t>
            </w:r>
            <w:r w:rsidRPr="001C0C48">
              <w:rPr>
                <w:lang w:eastAsia="en-US"/>
              </w:rPr>
              <w:t xml:space="preserve"> Презентации</w:t>
            </w:r>
          </w:p>
          <w:p w:rsidR="009A66CF" w:rsidRPr="00FF705F" w:rsidRDefault="009A66CF" w:rsidP="009A66CF">
            <w:bookmarkStart w:id="0" w:name="_GoBack"/>
            <w:bookmarkEnd w:id="0"/>
          </w:p>
        </w:tc>
        <w:tc>
          <w:tcPr>
            <w:tcW w:w="2155" w:type="dxa"/>
          </w:tcPr>
          <w:p w:rsidR="009A66CF" w:rsidRPr="00FF705F" w:rsidRDefault="009A66CF" w:rsidP="009A66CF">
            <w:r w:rsidRPr="001C0C48">
              <w:rPr>
                <w:lang w:eastAsia="en-US"/>
              </w:rPr>
              <w:t>Формирует у учащихся способность к рефлексии</w:t>
            </w:r>
          </w:p>
        </w:tc>
        <w:tc>
          <w:tcPr>
            <w:tcW w:w="2190" w:type="dxa"/>
          </w:tcPr>
          <w:p w:rsidR="009A66CF" w:rsidRPr="00FF705F" w:rsidRDefault="009A66CF" w:rsidP="009A66CF">
            <w:r w:rsidRPr="001C0C48">
              <w:rPr>
                <w:lang w:eastAsia="en-US"/>
              </w:rPr>
              <w:t>Осуществляют самоанализ,</w:t>
            </w:r>
            <w:r>
              <w:rPr>
                <w:lang w:eastAsia="en-US"/>
              </w:rPr>
              <w:t xml:space="preserve"> </w:t>
            </w:r>
            <w:r w:rsidRPr="001C0C48">
              <w:rPr>
                <w:lang w:eastAsia="en-US"/>
              </w:rPr>
              <w:t>оценивают свою деятельность</w:t>
            </w:r>
          </w:p>
        </w:tc>
        <w:tc>
          <w:tcPr>
            <w:tcW w:w="2216" w:type="dxa"/>
          </w:tcPr>
          <w:p w:rsidR="009A66CF" w:rsidRPr="001C0C48" w:rsidRDefault="009A66CF" w:rsidP="009A66CF">
            <w:pPr>
              <w:rPr>
                <w:lang w:eastAsia="en-US"/>
              </w:rPr>
            </w:pPr>
            <w:r w:rsidRPr="001C0C48">
              <w:rPr>
                <w:lang w:eastAsia="en-US"/>
              </w:rPr>
              <w:t>Личностные:</w:t>
            </w:r>
            <w:r>
              <w:rPr>
                <w:lang w:eastAsia="en-US"/>
              </w:rPr>
              <w:t xml:space="preserve"> </w:t>
            </w:r>
            <w:r w:rsidRPr="001C0C48">
              <w:rPr>
                <w:lang w:eastAsia="en-US"/>
              </w:rPr>
              <w:t>потребность в справедливом оценивании своей работы.</w:t>
            </w:r>
          </w:p>
          <w:p w:rsidR="009A66CF" w:rsidRPr="00FF705F" w:rsidRDefault="009A66CF" w:rsidP="009A66CF">
            <w:r w:rsidRPr="001C0C48">
              <w:rPr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</w:t>
            </w:r>
            <w:r w:rsidRPr="001C0C48">
              <w:rPr>
                <w:lang w:eastAsia="en-US"/>
              </w:rPr>
              <w:t>навыки самооценки и самоанализа</w:t>
            </w:r>
          </w:p>
        </w:tc>
      </w:tr>
    </w:tbl>
    <w:p w:rsidR="00FF705F" w:rsidRDefault="00FF705F" w:rsidP="00FF705F">
      <w:pPr>
        <w:rPr>
          <w:sz w:val="28"/>
          <w:szCs w:val="28"/>
        </w:rPr>
      </w:pPr>
    </w:p>
    <w:p w:rsidR="00FF705F" w:rsidRDefault="00FF705F" w:rsidP="00FF705F">
      <w:pPr>
        <w:rPr>
          <w:sz w:val="28"/>
          <w:szCs w:val="28"/>
        </w:rPr>
      </w:pPr>
      <w:r w:rsidRPr="001C0C48">
        <w:rPr>
          <w:sz w:val="28"/>
          <w:szCs w:val="28"/>
        </w:rPr>
        <w:t>Прил</w:t>
      </w:r>
      <w:r w:rsidRPr="00474888">
        <w:rPr>
          <w:sz w:val="28"/>
          <w:szCs w:val="28"/>
        </w:rPr>
        <w:t>ожение 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Технологическая карта урока освоения новых знаний и видов учебных действий.</w:t>
      </w:r>
    </w:p>
    <w:p w:rsidR="00FF705F" w:rsidRDefault="00FF705F" w:rsidP="00FF705F">
      <w:pPr>
        <w:rPr>
          <w:sz w:val="28"/>
          <w:szCs w:val="28"/>
        </w:rPr>
      </w:pPr>
      <w:r>
        <w:rPr>
          <w:sz w:val="28"/>
          <w:szCs w:val="28"/>
        </w:rPr>
        <w:t>Урок «Путешествия морских народов»</w:t>
      </w:r>
      <w:r>
        <w:rPr>
          <w:sz w:val="28"/>
          <w:szCs w:val="28"/>
        </w:rPr>
        <w:t>;</w:t>
      </w:r>
    </w:p>
    <w:p w:rsidR="00FF705F" w:rsidRDefault="00FF705F" w:rsidP="00FF705F">
      <w:pPr>
        <w:rPr>
          <w:sz w:val="28"/>
          <w:szCs w:val="28"/>
        </w:rPr>
      </w:pPr>
      <w:r>
        <w:rPr>
          <w:sz w:val="28"/>
          <w:szCs w:val="28"/>
        </w:rPr>
        <w:t xml:space="preserve">Цель: Формирование представлений о роли морских народов в освоении и изучении территории Земли </w:t>
      </w:r>
    </w:p>
    <w:p w:rsidR="00FF705F" w:rsidRDefault="00FF705F" w:rsidP="00FF705F">
      <w:pPr>
        <w:rPr>
          <w:sz w:val="28"/>
          <w:szCs w:val="28"/>
        </w:rPr>
      </w:pPr>
    </w:p>
    <w:p w:rsidR="005C5AF0" w:rsidRPr="00FF705F" w:rsidRDefault="005C5AF0"/>
    <w:sectPr w:rsidR="005C5AF0" w:rsidRPr="00FF705F" w:rsidSect="00FF7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5F"/>
    <w:rsid w:val="000776A5"/>
    <w:rsid w:val="003F5DE4"/>
    <w:rsid w:val="005C5AF0"/>
    <w:rsid w:val="00856389"/>
    <w:rsid w:val="009A66CF"/>
    <w:rsid w:val="00DD00F1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F7E3"/>
  <w15:chartTrackingRefBased/>
  <w15:docId w15:val="{43137FA7-9377-4851-8DCC-CE0DC5BF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F70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2019-03-03T22:21:00Z</dcterms:created>
  <dcterms:modified xsi:type="dcterms:W3CDTF">2019-03-03T22:37:00Z</dcterms:modified>
</cp:coreProperties>
</file>