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10" w:type="dxa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83"/>
        <w:gridCol w:w="388"/>
        <w:gridCol w:w="2195"/>
        <w:gridCol w:w="397"/>
        <w:gridCol w:w="362"/>
        <w:gridCol w:w="313"/>
        <w:gridCol w:w="268"/>
        <w:gridCol w:w="4704"/>
      </w:tblGrid>
      <w:tr w:rsidR="009050D5" w:rsidRPr="009050D5" w14:paraId="5B5C4366" w14:textId="77777777" w:rsidTr="009050D5">
        <w:trPr>
          <w:jc w:val="center"/>
        </w:trPr>
        <w:tc>
          <w:tcPr>
            <w:tcW w:w="345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EE3CB0" w14:textId="77777777" w:rsidR="009050D5" w:rsidRPr="009050D5" w:rsidRDefault="009050D5" w:rsidP="009050D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ADD77" w14:textId="77777777" w:rsidR="009050D5" w:rsidRPr="009050D5" w:rsidRDefault="009050D5" w:rsidP="009050D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2EFA8B" w14:textId="77777777" w:rsidR="009050D5" w:rsidRPr="009050D5" w:rsidRDefault="009050D5" w:rsidP="009050D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4E77F2" w14:textId="77777777" w:rsidR="009050D5" w:rsidRPr="009050D5" w:rsidRDefault="009050D5" w:rsidP="00F31DFD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050D5" w:rsidRPr="009050D5" w14:paraId="4B6F7595" w14:textId="77777777" w:rsidTr="009050D5">
        <w:trPr>
          <w:jc w:val="center"/>
        </w:trPr>
        <w:tc>
          <w:tcPr>
            <w:tcW w:w="345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927AA4" w14:textId="77777777" w:rsidR="009050D5" w:rsidRPr="009050D5" w:rsidRDefault="009050D5" w:rsidP="009050D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77D691" w14:textId="2B23698F" w:rsidR="009050D5" w:rsidRPr="009050D5" w:rsidRDefault="00B7520F" w:rsidP="009050D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и жизнедеятельность бактерий</w:t>
            </w:r>
          </w:p>
        </w:tc>
      </w:tr>
      <w:tr w:rsidR="009050D5" w:rsidRPr="009050D5" w14:paraId="706600F6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FEA72E" w14:textId="77777777" w:rsidR="009050D5" w:rsidRPr="009050D5" w:rsidRDefault="009050D5" w:rsidP="009050D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урока: </w:t>
            </w:r>
            <w:r w:rsidRPr="00905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формирование представлений о бактериях как живых организмах, населяющих все среды жизни; роли и значении бактерий в природе и в жизни человека.</w:t>
            </w:r>
          </w:p>
          <w:p w14:paraId="7D603F3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образовательные результаты</w:t>
            </w:r>
          </w:p>
        </w:tc>
      </w:tr>
      <w:tr w:rsidR="009050D5" w:rsidRPr="009050D5" w14:paraId="6FD8487E" w14:textId="77777777" w:rsidTr="009050D5">
        <w:trPr>
          <w:jc w:val="center"/>
        </w:trPr>
        <w:tc>
          <w:tcPr>
            <w:tcW w:w="4078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FD16F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0" w:type="auto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5250BC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F02C17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</w:t>
            </w:r>
          </w:p>
        </w:tc>
      </w:tr>
      <w:tr w:rsidR="009050D5" w:rsidRPr="009050D5" w14:paraId="3B438EC7" w14:textId="77777777" w:rsidTr="009050D5">
        <w:trPr>
          <w:jc w:val="center"/>
        </w:trPr>
        <w:tc>
          <w:tcPr>
            <w:tcW w:w="4078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61F751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существенных признаков живых организмов, различение на таблицах частей и органоидов клетки, выявление приспособлений к среде обитания, овладение методами биологии.</w:t>
            </w:r>
          </w:p>
        </w:tc>
        <w:tc>
          <w:tcPr>
            <w:tcW w:w="0" w:type="auto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59CDD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с источниками биологической информации, умение адекватно использовать речевые средства для дискуссии, сравнивать разные точки зрения.</w:t>
            </w: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3AB521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ответственного отношения к обучению, формирование интеллектуальных умений.</w:t>
            </w:r>
          </w:p>
        </w:tc>
      </w:tr>
      <w:tr w:rsidR="009050D5" w:rsidRPr="009050D5" w14:paraId="1D00C104" w14:textId="77777777" w:rsidTr="009050D5">
        <w:trPr>
          <w:jc w:val="center"/>
        </w:trPr>
        <w:tc>
          <w:tcPr>
            <w:tcW w:w="4078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C92F54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Решаемые учебные проблемы</w:t>
            </w:r>
          </w:p>
        </w:tc>
        <w:tc>
          <w:tcPr>
            <w:tcW w:w="0" w:type="auto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9647C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 учащихся навыков самостоятельности и саморазвития.</w:t>
            </w:r>
          </w:p>
        </w:tc>
      </w:tr>
      <w:tr w:rsidR="009050D5" w:rsidRPr="009050D5" w14:paraId="72178CF6" w14:textId="77777777" w:rsidTr="009050D5">
        <w:trPr>
          <w:jc w:val="center"/>
        </w:trPr>
        <w:tc>
          <w:tcPr>
            <w:tcW w:w="4078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F9735F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содержание учебного материала</w:t>
            </w:r>
          </w:p>
        </w:tc>
        <w:tc>
          <w:tcPr>
            <w:tcW w:w="0" w:type="auto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CBD0D7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Строение бактериальной клетки. Отличия бактерий от других организмов. Размножение бактерий. Образование спор при неблагоприятных условиях. Роль бактерий в природе и в жизни человека.</w:t>
            </w:r>
          </w:p>
        </w:tc>
      </w:tr>
      <w:tr w:rsidR="009050D5" w:rsidRPr="009050D5" w14:paraId="3E2C7C4B" w14:textId="77777777" w:rsidTr="009050D5">
        <w:trPr>
          <w:jc w:val="center"/>
        </w:trPr>
        <w:tc>
          <w:tcPr>
            <w:tcW w:w="4078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87B6CD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используемых на уроке средств ИКТ</w:t>
            </w:r>
          </w:p>
        </w:tc>
        <w:tc>
          <w:tcPr>
            <w:tcW w:w="0" w:type="auto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7C8CA5" w14:textId="6571A431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 микроскоп с мультимедиа.</w:t>
            </w:r>
            <w:r w:rsidR="007E7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050D5" w:rsidRPr="009050D5" w14:paraId="6CFFFC5E" w14:textId="77777777" w:rsidTr="009050D5">
        <w:trPr>
          <w:jc w:val="center"/>
        </w:trPr>
        <w:tc>
          <w:tcPr>
            <w:tcW w:w="4078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A927BB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0" w:type="auto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60CA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приложения, вырезанные из бумаги фигурки фруктов (груши, яблоки, персики, сливы)</w:t>
            </w:r>
          </w:p>
        </w:tc>
      </w:tr>
      <w:tr w:rsidR="009050D5" w:rsidRPr="00B7520F" w14:paraId="16738C51" w14:textId="77777777" w:rsidTr="009050D5">
        <w:trPr>
          <w:jc w:val="center"/>
        </w:trPr>
        <w:tc>
          <w:tcPr>
            <w:tcW w:w="4078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81879A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 интернет-ресурсы</w:t>
            </w:r>
          </w:p>
        </w:tc>
        <w:tc>
          <w:tcPr>
            <w:tcW w:w="0" w:type="auto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3BF6B1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drofa.ru</w:t>
            </w: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br/>
            </w: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school-collection.edu.ru</w:t>
            </w:r>
          </w:p>
        </w:tc>
      </w:tr>
      <w:tr w:rsidR="009050D5" w:rsidRPr="009050D5" w14:paraId="060859DA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DAB2C0" w14:textId="77777777" w:rsidR="009050D5" w:rsidRPr="009050D5" w:rsidRDefault="009050D5" w:rsidP="0090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УРОКА</w:t>
            </w:r>
          </w:p>
        </w:tc>
      </w:tr>
      <w:tr w:rsidR="009050D5" w:rsidRPr="009050D5" w14:paraId="74F99F8C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6BBB78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Актуализация знаний</w:t>
            </w:r>
          </w:p>
          <w:p w14:paraId="050391B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905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актуализация имеющихся знаний; развитие познавательных интересов и инициативы учащихся; формирование коммуникативных умений.</w:t>
            </w:r>
          </w:p>
        </w:tc>
      </w:tr>
      <w:tr w:rsidR="009050D5" w:rsidRPr="009050D5" w14:paraId="4AC09502" w14:textId="77777777" w:rsidTr="009050D5">
        <w:trPr>
          <w:jc w:val="center"/>
        </w:trPr>
        <w:tc>
          <w:tcPr>
            <w:tcW w:w="7758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6AB30D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  <w:p w14:paraId="4363B07F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Демонстрирует микропрепарат.</w:t>
            </w:r>
          </w:p>
          <w:p w14:paraId="6276C982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4B12CB" wp14:editId="351CB6EF">
                  <wp:extent cx="1790700" cy="1409700"/>
                  <wp:effectExtent l="0" t="0" r="0" b="0"/>
                  <wp:docPr id="1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1D641C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Задает вопросы:</w:t>
            </w:r>
          </w:p>
          <w:p w14:paraId="3C963E8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 какому царству относят данные организмы?</w:t>
            </w:r>
          </w:p>
          <w:p w14:paraId="6AE93E92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Можно ли тело данных организмов назвать клеткой? Почему?</w:t>
            </w:r>
          </w:p>
          <w:p w14:paraId="1112581C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особенности строения бактерий вы заметили?</w:t>
            </w:r>
          </w:p>
          <w:p w14:paraId="07CAE16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помощью каких методов можно изучать данные организмы?</w:t>
            </w:r>
          </w:p>
          <w:p w14:paraId="0D35B483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Где обитают данные организмы?</w:t>
            </w:r>
          </w:p>
          <w:p w14:paraId="605AD0BE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называется биологическая наука, изучающая бактерии?</w:t>
            </w:r>
          </w:p>
          <w:p w14:paraId="1706E9FC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получили данный микропрепарат? Предложите способ получения микропрепарата в школьной лаборатории. С какими трудностями мы встретимся при изготовлении микропрепарата?</w:t>
            </w:r>
          </w:p>
          <w:p w14:paraId="7F4B1DAB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Есть ли бактерии в организме человека? Как можно это доказать?</w:t>
            </w:r>
          </w:p>
          <w:p w14:paraId="7FBE2101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Определяет (в процессе диалога) ключевые слова урока и записывает их на доске.</w:t>
            </w: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05152E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Деятельность учащихся</w:t>
            </w:r>
          </w:p>
          <w:p w14:paraId="2A0A5C41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Рассматривают микропрепарат, вступают в диалог; вспоминают царства живой природы, особенности строения клетки, отмечают повсеместность распространения бактерий, их маленькие размеры, называют науку бактериологию, предлагают варианты изготовления микропрепарата, предполагают наличие бактерий в организме человека, используя личностный опыт, называют болезнетворные бактерии.</w:t>
            </w:r>
          </w:p>
          <w:p w14:paraId="6A81FB9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79D786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F207870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BB90793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46476A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D28E65F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51A8E1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6CA28C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48B301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ключевые слова урока: </w:t>
            </w: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бактерии, микроорганизмы, бактериология, болезнетворные бактерии.</w:t>
            </w:r>
          </w:p>
        </w:tc>
      </w:tr>
      <w:tr w:rsidR="009050D5" w:rsidRPr="009050D5" w14:paraId="17461E88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213F79" w14:textId="59A8908B" w:rsidR="009050D5" w:rsidRPr="009050D5" w:rsidRDefault="007E76DB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</w:t>
            </w:r>
            <w:r w:rsidR="009050D5"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Создание проблемной ситуации.</w:t>
            </w:r>
          </w:p>
          <w:p w14:paraId="6B8CE550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905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вызвать у учащихся эмоциональную реакцию затруднения.</w:t>
            </w:r>
          </w:p>
        </w:tc>
      </w:tr>
      <w:tr w:rsidR="009050D5" w:rsidRPr="009050D5" w14:paraId="133630B9" w14:textId="77777777" w:rsidTr="009050D5">
        <w:trPr>
          <w:jc w:val="center"/>
        </w:trPr>
        <w:tc>
          <w:tcPr>
            <w:tcW w:w="8343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0E139B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  <w:p w14:paraId="4F13171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Демонстрирует рисунки</w:t>
            </w:r>
          </w:p>
          <w:p w14:paraId="2A69E23D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A2C9B7" wp14:editId="6521319E">
                  <wp:extent cx="1905000" cy="8572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1914EE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Задает вопросы:</w:t>
            </w:r>
          </w:p>
          <w:p w14:paraId="4C44AEF9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полезные вещества, необходимые для человека находятся в яблоках?</w:t>
            </w:r>
          </w:p>
          <w:p w14:paraId="01F96F5C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изменения произошли с яблоком на правом рисунке?</w:t>
            </w:r>
          </w:p>
          <w:p w14:paraId="5931DB49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Можно ли считать эти изменения результатом деятельности бактерий?</w:t>
            </w:r>
          </w:p>
          <w:p w14:paraId="68B66892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Какую пользу приносят бактерии гниения? Предположите облик Земли, если бы на ней отсутствовали бактерии гниения.</w:t>
            </w:r>
          </w:p>
          <w:p w14:paraId="38D68CD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Учитель демонстрирует свежее яблоко и счищает с него кожуру.</w:t>
            </w:r>
          </w:p>
          <w:p w14:paraId="19E6123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утверждаю, что полностью избавился от бактерий на данном яблоке. Так ли это?</w:t>
            </w:r>
          </w:p>
          <w:p w14:paraId="2A556FFE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необходимо знать о бактериях, чтобы доказать или опровергнуть данное утверждение?</w:t>
            </w:r>
          </w:p>
          <w:p w14:paraId="2AB63CF7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Где найти эти знания?</w:t>
            </w:r>
          </w:p>
          <w:p w14:paraId="2C4D937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меры помогут подольше оставаться яблоку свежим? Почему вы так думаете?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1F1DDD" w14:textId="77777777" w:rsidR="009050D5" w:rsidRPr="009050D5" w:rsidRDefault="009050D5" w:rsidP="009050D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Деятельность учащихся</w:t>
            </w:r>
          </w:p>
          <w:p w14:paraId="3FC974C3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Рассматривают рисунки, вспоминают витамины, химические элементы, необходимые для здоровья человека; отмечают, что яблоко на правом рисунке подвержено гниению; предполагают, что это результат деятельности бактерий, высказывают мнение о роли бактерий – разрушителей, облике Земли без бактерий-разрушителей.</w:t>
            </w:r>
          </w:p>
          <w:p w14:paraId="2E912FA3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2DD4F0B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F2E0FC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14:paraId="351FC9F1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92E012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0AACAE2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своё мнение, предполагают, что, прежде всего, необходимо знать процессы жизнедеятельности бактерий, предлагают различные источники знаний, выдвигают предположения.</w:t>
            </w:r>
          </w:p>
        </w:tc>
      </w:tr>
      <w:tr w:rsidR="009050D5" w:rsidRPr="009050D5" w14:paraId="12C242F4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F7DCE9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Целеполагание</w:t>
            </w:r>
          </w:p>
          <w:p w14:paraId="5FE296DB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905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формирование познавательных мотивов учебной деятельности.</w:t>
            </w:r>
          </w:p>
        </w:tc>
      </w:tr>
      <w:tr w:rsidR="009050D5" w:rsidRPr="009050D5" w14:paraId="46DD21AB" w14:textId="77777777" w:rsidTr="009050D5">
        <w:trPr>
          <w:jc w:val="center"/>
        </w:trPr>
        <w:tc>
          <w:tcPr>
            <w:tcW w:w="8343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8F33A0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  <w:p w14:paraId="2DBC68AD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Формулирует и записывает учебную задачу: “Как сохранить яблоко свежим?”.</w:t>
            </w:r>
          </w:p>
          <w:p w14:paraId="30088FBD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Предлагает учащимся высказать мнение о том, что мы не знаем о бактериях, обитающих на яблоке, и ответы фиксирует на доске в виде схемы:</w:t>
            </w:r>
          </w:p>
          <w:p w14:paraId="537F05CC" w14:textId="77777777" w:rsidR="009050D5" w:rsidRPr="009050D5" w:rsidRDefault="009050D5" w:rsidP="009050D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9264" behindDoc="0" locked="0" layoutInCell="1" allowOverlap="0" wp14:anchorId="457966D2" wp14:editId="5D6A59C2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905000" cy="800100"/>
                  <wp:effectExtent l="0" t="0" r="0" b="0"/>
                  <wp:wrapSquare wrapText="bothSides"/>
                  <wp:docPr id="1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50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B0E4F8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F0DE7DF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Какое имеют строение?</w:t>
            </w:r>
          </w:p>
          <w:p w14:paraId="5385638D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Когда и как размножаются?</w:t>
            </w:r>
          </w:p>
          <w:p w14:paraId="3F48F6B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бактерии поселяются?</w:t>
            </w:r>
          </w:p>
          <w:p w14:paraId="6D2D5977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Какую имеют форму?</w:t>
            </w:r>
          </w:p>
          <w:p w14:paraId="7FCE10A7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Приносят пользу или вред? и т.д.</w:t>
            </w:r>
          </w:p>
          <w:p w14:paraId="1F61E290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Предлагает учащимся определить способы решения учебной задачи и поиска новых знаний, обобщает мнения.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3D6696" w14:textId="77777777" w:rsidR="009050D5" w:rsidRPr="009050D5" w:rsidRDefault="009050D5" w:rsidP="009050D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  <w:p w14:paraId="13954BC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задачу в тетрадь, высказывают свои мнения, заполняют схему.</w:t>
            </w:r>
          </w:p>
          <w:p w14:paraId="6188EF7A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D58018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43F423B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9DC8F0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D67BEDB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011C40F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49B2787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4822BD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D69651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F57A7DA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0CF2C24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предположения.</w:t>
            </w:r>
          </w:p>
        </w:tc>
      </w:tr>
      <w:tr w:rsidR="009050D5" w:rsidRPr="009050D5" w14:paraId="4AC265DB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6166A1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Планирование</w:t>
            </w:r>
          </w:p>
          <w:p w14:paraId="2FAAE93C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905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формирование способности анализировать, сравнивать имеющийся учебный материал</w:t>
            </w:r>
          </w:p>
        </w:tc>
      </w:tr>
      <w:tr w:rsidR="009050D5" w:rsidRPr="009050D5" w14:paraId="7EF55299" w14:textId="77777777" w:rsidTr="009050D5">
        <w:trPr>
          <w:jc w:val="center"/>
        </w:trPr>
        <w:tc>
          <w:tcPr>
            <w:tcW w:w="6867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CA7234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  <w:p w14:paraId="578C0117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Раздает произвольно вырезанные из бумаги фигуры фруктов (груши, яблоки, персики, сливы) – формирует группы сменного состава по названию фрукта.</w:t>
            </w:r>
          </w:p>
          <w:p w14:paraId="3112C52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Раздает текст (материал приложения).</w:t>
            </w:r>
          </w:p>
          <w:p w14:paraId="3821E499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Раздает инструкции к групповой работе.</w:t>
            </w:r>
          </w:p>
        </w:tc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4B985A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Деятельность учащихся</w:t>
            </w:r>
          </w:p>
          <w:p w14:paraId="7A20753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Занимают места в группах, работают в группах, согласно инструкции.</w:t>
            </w:r>
          </w:p>
          <w:p w14:paraId="4A3D5B27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Инструкция</w:t>
            </w:r>
          </w:p>
          <w:p w14:paraId="2EDECC6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Общая часть для всех групп</w:t>
            </w:r>
          </w:p>
          <w:p w14:paraId="345427BE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Выберите командира группы, который будет выступать с результатами работы.</w:t>
            </w:r>
          </w:p>
          <w:p w14:paraId="1B8570D4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Прочитайте текст.</w:t>
            </w:r>
          </w:p>
          <w:p w14:paraId="69462F7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Назовите его.</w:t>
            </w:r>
          </w:p>
          <w:p w14:paraId="44978F6B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Составьте план текста.</w:t>
            </w:r>
          </w:p>
          <w:p w14:paraId="0565D5A4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группа</w:t>
            </w:r>
          </w:p>
          <w:p w14:paraId="2EC198EB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Пользуясь описанием строения бактерий, предложите схему строения клетки.</w:t>
            </w:r>
          </w:p>
          <w:p w14:paraId="54144CE1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Охарактеризуйте различные формы строения бактериальных клеток, изображенные на рисунках используя только прилагательные.</w:t>
            </w:r>
          </w:p>
          <w:p w14:paraId="29D647F4" w14:textId="77777777" w:rsidR="009050D5" w:rsidRPr="009050D5" w:rsidRDefault="009050D5" w:rsidP="009050D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024EA7" wp14:editId="77903B13">
                  <wp:extent cx="1905000" cy="8477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932AEB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группа</w:t>
            </w:r>
          </w:p>
          <w:p w14:paraId="54E23397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Изобразите в виде схемы процесс размножения бактерий.</w:t>
            </w:r>
          </w:p>
          <w:p w14:paraId="04E206DE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условия являются благоприятными для размножения бактерий? Изобразите эти условия в виде символов, подобных символам на ярлыках одежды.</w:t>
            </w:r>
          </w:p>
          <w:p w14:paraId="6E2E3269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группа</w:t>
            </w:r>
          </w:p>
          <w:p w14:paraId="7D50D61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Сформулируйте и запишите определение “Спора – это…”.</w:t>
            </w:r>
          </w:p>
          <w:p w14:paraId="2131F23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условия являются неблагоприятными для бактерий? Изобразите этикетку антибактериального мыла с указанием символов этих условий.</w:t>
            </w:r>
          </w:p>
          <w:p w14:paraId="14261B4C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группа</w:t>
            </w:r>
          </w:p>
          <w:p w14:paraId="14F1FAFE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Заполните схему.</w:t>
            </w:r>
          </w:p>
          <w:p w14:paraId="2236A796" w14:textId="77777777" w:rsidR="009050D5" w:rsidRPr="009050D5" w:rsidRDefault="009050D5" w:rsidP="009050D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374302" wp14:editId="2A128E5A">
                  <wp:extent cx="2190750" cy="10572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C7D9A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Предположим, что в организм попала одна болезнетворная бактерия. Через 5 часов в организме окажется 1024 бактерий. Как это можно объяснить?</w:t>
            </w:r>
          </w:p>
        </w:tc>
      </w:tr>
      <w:tr w:rsidR="009050D5" w:rsidRPr="009050D5" w14:paraId="77758B3A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EB89C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5. “Открытие нового знания”.</w:t>
            </w:r>
          </w:p>
          <w:p w14:paraId="46AD0A6B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Цель: </w:t>
            </w:r>
            <w:r w:rsidRPr="00905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формирование основ теоретического мышления, развитие умений находить общее, высказывать свою точку зрения.</w:t>
            </w:r>
          </w:p>
        </w:tc>
      </w:tr>
      <w:tr w:rsidR="009050D5" w:rsidRPr="009050D5" w14:paraId="53261AD1" w14:textId="77777777" w:rsidTr="009050D5">
        <w:trPr>
          <w:jc w:val="center"/>
        </w:trPr>
        <w:tc>
          <w:tcPr>
            <w:tcW w:w="7476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6B2089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Деятельность учителя</w:t>
            </w:r>
          </w:p>
          <w:p w14:paraId="6FCC1A5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Заслушивает командиров групп с результатами работы. Просит командира назвать учеников, которые предложили оригинальные идеи в ходе обсуждения.</w:t>
            </w:r>
          </w:p>
          <w:p w14:paraId="041B24BF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Проводит рефлексию деятельности в группах.</w:t>
            </w:r>
          </w:p>
          <w:p w14:paraId="205D5C3A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Сформулируйте цель, стоявшую пред вами.</w:t>
            </w:r>
          </w:p>
          <w:p w14:paraId="38A7D052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Вспомните и обсудите действия каждого члена группы, укажите, какие из них помогали достижению цели, а какие нет.</w:t>
            </w:r>
          </w:p>
          <w:p w14:paraId="18EFBCEC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Решите, какие действия нужно оставить, а какие – изменить.</w:t>
            </w:r>
          </w:p>
          <w:p w14:paraId="402F6920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Обсуждает с учащимися, что узнали нового, возвращаясь к схеме, составленной ранее.</w:t>
            </w:r>
          </w:p>
          <w:p w14:paraId="75E0BDB9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Структурирует материал в виде схемы (кластера)</w:t>
            </w:r>
          </w:p>
          <w:p w14:paraId="49DB5EE3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EBD875" wp14:editId="06DBB81B">
                  <wp:extent cx="2486025" cy="22002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D40DE4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(схема представлена ниже)</w:t>
            </w:r>
          </w:p>
        </w:tc>
        <w:tc>
          <w:tcPr>
            <w:tcW w:w="0" w:type="auto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25E575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  <w:p w14:paraId="19E0764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командиров, обмен мнениями, обсуждение символов, их дополнение; рефлексия деятельности в группе, составление итоговой схемы (кластера).</w:t>
            </w:r>
          </w:p>
        </w:tc>
      </w:tr>
      <w:tr w:rsidR="009050D5" w:rsidRPr="009050D5" w14:paraId="672E965F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FB763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Применение нового знания</w:t>
            </w:r>
          </w:p>
          <w:p w14:paraId="5C8B4DA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905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применить знания в новой ситуации</w:t>
            </w:r>
          </w:p>
        </w:tc>
      </w:tr>
      <w:tr w:rsidR="009050D5" w:rsidRPr="009050D5" w14:paraId="43C74717" w14:textId="77777777" w:rsidTr="009050D5">
        <w:trPr>
          <w:jc w:val="center"/>
        </w:trPr>
        <w:tc>
          <w:tcPr>
            <w:tcW w:w="7172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4B95C7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  <w:p w14:paraId="4BBDAFE9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выполнить задания</w:t>
            </w:r>
          </w:p>
          <w:p w14:paraId="4712557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Сравнить строение растительной и бактериальной клетки. Выявить черты сходства и различия.</w:t>
            </w:r>
          </w:p>
          <w:p w14:paraId="256570AD" w14:textId="77777777" w:rsidR="009050D5" w:rsidRPr="009050D5" w:rsidRDefault="009050D5" w:rsidP="009050D5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6328EBE" wp14:editId="4C9AEBEF">
                  <wp:extent cx="1866900" cy="103822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A06A66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Бактерии выделяют тепло при разложении органики. Предложите варианты использования этого свойства бактерий.</w:t>
            </w:r>
          </w:p>
          <w:p w14:paraId="081EA4D3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Задает вопрос:</w:t>
            </w:r>
          </w:p>
          <w:p w14:paraId="1AA5D6FF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Исходя из того, что мы узнали, какой ответ на основной вопрос урока мы можем дать?</w:t>
            </w:r>
          </w:p>
          <w:p w14:paraId="6735ABC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Подводит итог по решению основной задачи урока. Отмечает наиболее правильные и удачные решения и учащихся, предложивших наиболее верные ответы.</w:t>
            </w:r>
          </w:p>
        </w:tc>
        <w:tc>
          <w:tcPr>
            <w:tcW w:w="0" w:type="auto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0C0BE0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Деятельность учащихся</w:t>
            </w:r>
          </w:p>
          <w:p w14:paraId="1630394A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задание.</w:t>
            </w:r>
          </w:p>
          <w:p w14:paraId="5312861A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8AF727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DC6B244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AB1CAA5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задание в парах и затем обсуждают.</w:t>
            </w:r>
          </w:p>
          <w:p w14:paraId="71B80404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B7EF2C2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14:paraId="1033C622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D44CF09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основной вопрос урока “Как сохранить яблоко свежим?”, исходя из новых знаний, предлагают и обосновывают свои предположения.</w:t>
            </w:r>
          </w:p>
        </w:tc>
      </w:tr>
      <w:tr w:rsidR="009050D5" w:rsidRPr="009050D5" w14:paraId="14826634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FF0762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7. Рефлексия</w:t>
            </w:r>
          </w:p>
          <w:p w14:paraId="28CB2620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905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формирование способности объективно оценивать меру своего продвижения к цели урока.</w:t>
            </w:r>
          </w:p>
        </w:tc>
      </w:tr>
      <w:tr w:rsidR="009050D5" w:rsidRPr="009050D5" w14:paraId="4A1CDB9A" w14:textId="77777777" w:rsidTr="009050D5">
        <w:trPr>
          <w:jc w:val="center"/>
        </w:trPr>
        <w:tc>
          <w:tcPr>
            <w:tcW w:w="7172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7A4CA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Предлагает вспомнить тему и задачи урока, соотнести с планом работы, записанным на доске, и оценить меру своего личного продвижения к цели и успехи класса в целом</w:t>
            </w:r>
          </w:p>
          <w:p w14:paraId="7999D9A8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905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Какой ответ на основной вопрос урока мы можем дать? Чьи версии подтвердились? Как оцените свою работу?</w:t>
            </w:r>
          </w:p>
          <w:p w14:paraId="1E400109" w14:textId="77777777" w:rsidR="009050D5" w:rsidRPr="009050D5" w:rsidRDefault="009050D5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Оценивает работу учащихся, дает домашнее задание.</w:t>
            </w:r>
          </w:p>
        </w:tc>
        <w:tc>
          <w:tcPr>
            <w:tcW w:w="0" w:type="auto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748B9E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степень соответствия поставленной цели и результатов деятельности: называют тему и задачи урока, отмечают наиболее трудные и наиболее понравившиеся эпизоды урока, высказывают оценочные суждения. Определяют степень своего продвижения к цели.</w:t>
            </w:r>
          </w:p>
        </w:tc>
      </w:tr>
      <w:tr w:rsidR="009050D5" w:rsidRPr="009050D5" w14:paraId="323B1FFB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218D6B" w14:textId="77777777" w:rsidR="009050D5" w:rsidRPr="009050D5" w:rsidRDefault="009050D5" w:rsidP="00905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Домашнее задание</w:t>
            </w:r>
          </w:p>
        </w:tc>
      </w:tr>
      <w:tr w:rsidR="009050D5" w:rsidRPr="009050D5" w14:paraId="70E72A29" w14:textId="77777777" w:rsidTr="009050D5">
        <w:trPr>
          <w:jc w:val="center"/>
        </w:trPr>
        <w:tc>
          <w:tcPr>
            <w:tcW w:w="10510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2A408B" w14:textId="76FF40D3" w:rsidR="009050D5" w:rsidRPr="009050D5" w:rsidRDefault="007E76DB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050D5"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Используя дополнительные источники литературы, ответьте на вопрос, какой вклад в развитие микробиологии внесли Л. Пастер и Д. </w:t>
            </w:r>
            <w:proofErr w:type="spellStart"/>
            <w:r w:rsidR="009050D5"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Сущинский</w:t>
            </w:r>
            <w:proofErr w:type="spellEnd"/>
            <w:r w:rsidR="009050D5"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14:paraId="19FAD1B7" w14:textId="39AB92E0" w:rsidR="009050D5" w:rsidRPr="009050D5" w:rsidRDefault="007E76DB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050D5"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Предложите области применения светящихся бактерий.</w:t>
            </w:r>
          </w:p>
          <w:p w14:paraId="464C1C51" w14:textId="32C5E14C" w:rsidR="009050D5" w:rsidRPr="009050D5" w:rsidRDefault="007E76DB" w:rsidP="009050D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050D5"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Используя дополнительные источники литературы, ответьте на вопрос, как используют бактерии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своей жизнедеятельности человек</w:t>
            </w:r>
            <w:r w:rsidR="009050D5" w:rsidRPr="0090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</w:tbl>
    <w:p w14:paraId="6F4965D2" w14:textId="0C86E686" w:rsidR="009050D5" w:rsidRPr="009050D5" w:rsidRDefault="009050D5" w:rsidP="009050D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14:paraId="6DD41E1A" w14:textId="77777777" w:rsidR="009050D5" w:rsidRPr="009050D5" w:rsidRDefault="009050D5" w:rsidP="009050D5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9050D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</w:p>
    <w:p w14:paraId="77910108" w14:textId="77777777" w:rsidR="007E76DB" w:rsidRDefault="007E76DB" w:rsidP="009050D5">
      <w:pPr>
        <w:shd w:val="clear" w:color="auto" w:fill="FFFFFF"/>
        <w:spacing w:after="135" w:line="240" w:lineRule="auto"/>
      </w:pPr>
    </w:p>
    <w:p w14:paraId="39006CE2" w14:textId="77777777" w:rsidR="007E76DB" w:rsidRDefault="007E76DB" w:rsidP="009050D5">
      <w:pPr>
        <w:shd w:val="clear" w:color="auto" w:fill="FFFFFF"/>
        <w:spacing w:after="135" w:line="240" w:lineRule="auto"/>
      </w:pPr>
    </w:p>
    <w:p w14:paraId="0C30FB15" w14:textId="77777777" w:rsidR="007E76DB" w:rsidRDefault="007E76DB" w:rsidP="009050D5">
      <w:pPr>
        <w:shd w:val="clear" w:color="auto" w:fill="FFFFFF"/>
        <w:spacing w:after="135" w:line="240" w:lineRule="auto"/>
      </w:pPr>
    </w:p>
    <w:p w14:paraId="4E44FD85" w14:textId="77777777" w:rsidR="007E76DB" w:rsidRDefault="007E76DB" w:rsidP="009050D5">
      <w:pPr>
        <w:shd w:val="clear" w:color="auto" w:fill="FFFFFF"/>
        <w:spacing w:after="135" w:line="240" w:lineRule="auto"/>
      </w:pPr>
    </w:p>
    <w:p w14:paraId="47E5003D" w14:textId="77777777" w:rsidR="002C79F4" w:rsidRDefault="002C79F4"/>
    <w:sectPr w:rsidR="002C7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C0B5F"/>
    <w:multiLevelType w:val="multilevel"/>
    <w:tmpl w:val="D586F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8BE"/>
    <w:rsid w:val="00060394"/>
    <w:rsid w:val="002C79F4"/>
    <w:rsid w:val="004638BE"/>
    <w:rsid w:val="007E76DB"/>
    <w:rsid w:val="009050D5"/>
    <w:rsid w:val="00B7520F"/>
    <w:rsid w:val="00F3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F180"/>
  <w15:chartTrackingRefBased/>
  <w15:docId w15:val="{7B6B5737-90F3-4F5D-9B5D-F91063AF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9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Марченко</dc:creator>
  <cp:keywords/>
  <dc:description/>
  <cp:lastModifiedBy>Татьяна Марченко</cp:lastModifiedBy>
  <cp:revision>4</cp:revision>
  <dcterms:created xsi:type="dcterms:W3CDTF">2024-08-03T10:31:00Z</dcterms:created>
  <dcterms:modified xsi:type="dcterms:W3CDTF">2024-08-03T12:34:00Z</dcterms:modified>
</cp:coreProperties>
</file>